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0E038" w14:textId="7C01BE6C" w:rsidR="00F56F27" w:rsidRDefault="00406373">
      <w:pPr>
        <w:pStyle w:val="Title"/>
      </w:pPr>
      <w:r>
        <w:rPr>
          <w:color w:val="153679"/>
        </w:rPr>
        <w:t>2021</w:t>
      </w:r>
      <w:r>
        <w:rPr>
          <w:color w:val="153679"/>
          <w:spacing w:val="-5"/>
        </w:rPr>
        <w:t xml:space="preserve"> </w:t>
      </w:r>
      <w:r>
        <w:rPr>
          <w:color w:val="153679"/>
        </w:rPr>
        <w:t>INVESTMENT</w:t>
      </w:r>
      <w:r>
        <w:rPr>
          <w:color w:val="153679"/>
          <w:spacing w:val="-3"/>
        </w:rPr>
        <w:t xml:space="preserve"> </w:t>
      </w:r>
      <w:r>
        <w:rPr>
          <w:color w:val="153679"/>
        </w:rPr>
        <w:t>PROPERTY</w:t>
      </w:r>
      <w:r>
        <w:rPr>
          <w:color w:val="153679"/>
          <w:spacing w:val="-8"/>
        </w:rPr>
        <w:t xml:space="preserve"> </w:t>
      </w:r>
      <w:r>
        <w:rPr>
          <w:color w:val="153679"/>
        </w:rPr>
        <w:t>CHECKLIST</w:t>
      </w:r>
    </w:p>
    <w:p w14:paraId="6466B14A" w14:textId="77777777" w:rsidR="00F56F27" w:rsidRDefault="00F56F27">
      <w:pPr>
        <w:pStyle w:val="BodyText"/>
        <w:spacing w:before="11"/>
        <w:rPr>
          <w:b/>
          <w:sz w:val="37"/>
        </w:rPr>
      </w:pPr>
    </w:p>
    <w:p w14:paraId="52AC41C4" w14:textId="734EA468" w:rsidR="00F56F27" w:rsidRDefault="00406373">
      <w:pPr>
        <w:pStyle w:val="BodyText"/>
        <w:spacing w:before="0"/>
        <w:ind w:left="100"/>
      </w:pP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Property:</w:t>
      </w:r>
    </w:p>
    <w:p w14:paraId="3563ECE5" w14:textId="0B11A0C0" w:rsidR="00F56F27" w:rsidRDefault="0040637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Rental</w:t>
      </w:r>
      <w:r>
        <w:rPr>
          <w:spacing w:val="-2"/>
          <w:sz w:val="24"/>
        </w:rPr>
        <w:t xml:space="preserve"> </w:t>
      </w:r>
      <w:r>
        <w:rPr>
          <w:sz w:val="24"/>
        </w:rPr>
        <w:t>Summary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</w:p>
    <w:p w14:paraId="5583EE39" w14:textId="77777777" w:rsidR="00F56F27" w:rsidRDefault="0040637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0"/>
        <w:rPr>
          <w:sz w:val="24"/>
        </w:rPr>
      </w:pPr>
      <w:r>
        <w:rPr>
          <w:sz w:val="24"/>
        </w:rPr>
        <w:t>Depreciation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Quantity</w:t>
      </w:r>
      <w:r>
        <w:rPr>
          <w:spacing w:val="-1"/>
          <w:sz w:val="24"/>
        </w:rPr>
        <w:t xml:space="preserve"> </w:t>
      </w:r>
      <w:r>
        <w:rPr>
          <w:sz w:val="24"/>
        </w:rPr>
        <w:t>Surveyor</w:t>
      </w:r>
    </w:p>
    <w:p w14:paraId="4156E32A" w14:textId="4B7E365B" w:rsidR="00F56F27" w:rsidRDefault="0040637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9"/>
        <w:rPr>
          <w:sz w:val="24"/>
        </w:rPr>
      </w:pPr>
      <w:r>
        <w:rPr>
          <w:sz w:val="24"/>
        </w:rPr>
        <w:t>Answers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2"/>
          <w:sz w:val="24"/>
        </w:rPr>
        <w:t xml:space="preserve"> </w:t>
      </w:r>
      <w:r>
        <w:rPr>
          <w:sz w:val="24"/>
        </w:rPr>
        <w:t>questions:</w:t>
      </w:r>
    </w:p>
    <w:p w14:paraId="3D558FA9" w14:textId="7C7E59A8" w:rsidR="00F56F27" w:rsidRDefault="00F56F27">
      <w:pPr>
        <w:pStyle w:val="BodyText"/>
        <w:rPr>
          <w:sz w:val="20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6476"/>
      </w:tblGrid>
      <w:tr w:rsidR="00F56F27" w14:paraId="1BEBCE6F" w14:textId="77777777">
        <w:trPr>
          <w:trHeight w:val="827"/>
        </w:trPr>
        <w:tc>
          <w:tcPr>
            <w:tcW w:w="3870" w:type="dxa"/>
          </w:tcPr>
          <w:p w14:paraId="1675123A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</w:p>
        </w:tc>
        <w:tc>
          <w:tcPr>
            <w:tcW w:w="6476" w:type="dxa"/>
          </w:tcPr>
          <w:p w14:paraId="2448E7A8" w14:textId="361A00F7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6D8BFD0B" w14:textId="77777777">
        <w:trPr>
          <w:trHeight w:val="827"/>
        </w:trPr>
        <w:tc>
          <w:tcPr>
            <w:tcW w:w="3870" w:type="dxa"/>
          </w:tcPr>
          <w:p w14:paraId="405B26DB" w14:textId="77777777" w:rsidR="00F56F27" w:rsidRDefault="00406373">
            <w:pPr>
              <w:pStyle w:val="TableParagraph"/>
              <w:spacing w:before="5" w:line="237" w:lineRule="auto"/>
              <w:ind w:right="504"/>
              <w:rPr>
                <w:sz w:val="24"/>
              </w:rPr>
            </w:pPr>
            <w:r>
              <w:rPr>
                <w:sz w:val="24"/>
              </w:rPr>
              <w:t>Number of weeks available 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rent</w:t>
            </w:r>
          </w:p>
        </w:tc>
        <w:tc>
          <w:tcPr>
            <w:tcW w:w="6476" w:type="dxa"/>
          </w:tcPr>
          <w:p w14:paraId="03EE71AF" w14:textId="6C4CF653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470528DA" w14:textId="77777777">
        <w:trPr>
          <w:trHeight w:val="830"/>
        </w:trPr>
        <w:tc>
          <w:tcPr>
            <w:tcW w:w="3870" w:type="dxa"/>
          </w:tcPr>
          <w:p w14:paraId="2E779139" w14:textId="77777777" w:rsidR="00F56F27" w:rsidRDefault="004063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use?</w:t>
            </w:r>
          </w:p>
          <w:p w14:paraId="3C0B05DC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use?</w:t>
            </w:r>
          </w:p>
        </w:tc>
        <w:tc>
          <w:tcPr>
            <w:tcW w:w="6476" w:type="dxa"/>
          </w:tcPr>
          <w:p w14:paraId="0DEC8DB6" w14:textId="56B1716C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344066D3" w14:textId="77777777">
        <w:trPr>
          <w:trHeight w:val="1103"/>
        </w:trPr>
        <w:tc>
          <w:tcPr>
            <w:tcW w:w="3870" w:type="dxa"/>
          </w:tcPr>
          <w:p w14:paraId="2BFD13B4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Ownership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split:</w:t>
            </w:r>
          </w:p>
          <w:p w14:paraId="26E9B86F" w14:textId="77777777" w:rsidR="00F56F27" w:rsidRDefault="00406373">
            <w:pPr>
              <w:pStyle w:val="TableParagraph"/>
              <w:ind w:right="891"/>
              <w:rPr>
                <w:sz w:val="24"/>
              </w:rPr>
            </w:pPr>
            <w:r>
              <w:rPr>
                <w:sz w:val="24"/>
              </w:rPr>
              <w:t>Details of owners and their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respective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%’s</w:t>
            </w:r>
          </w:p>
        </w:tc>
        <w:tc>
          <w:tcPr>
            <w:tcW w:w="6476" w:type="dxa"/>
          </w:tcPr>
          <w:p w14:paraId="6F553E35" w14:textId="664EFAB1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3C4AD5C3" w14:textId="77777777">
        <w:trPr>
          <w:trHeight w:val="885"/>
        </w:trPr>
        <w:tc>
          <w:tcPr>
            <w:tcW w:w="10346" w:type="dxa"/>
            <w:gridSpan w:val="2"/>
          </w:tcPr>
          <w:p w14:paraId="25B571F7" w14:textId="77777777" w:rsidR="00F56F27" w:rsidRDefault="00F56F27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14:paraId="3CE1C4E2" w14:textId="0044569B" w:rsidR="00F56F27" w:rsidRDefault="00406373">
            <w:pPr>
              <w:pStyle w:val="TableParagraph"/>
              <w:ind w:left="118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advise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regarding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items:</w:t>
            </w:r>
          </w:p>
        </w:tc>
      </w:tr>
      <w:tr w:rsidR="00F56F27" w14:paraId="7F5E6349" w14:textId="77777777">
        <w:trPr>
          <w:trHeight w:val="345"/>
        </w:trPr>
        <w:tc>
          <w:tcPr>
            <w:tcW w:w="3870" w:type="dxa"/>
          </w:tcPr>
          <w:p w14:paraId="1DF77481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6476" w:type="dxa"/>
          </w:tcPr>
          <w:p w14:paraId="393D4A76" w14:textId="2696DCA9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3F1194EF" w14:textId="77777777">
        <w:trPr>
          <w:trHeight w:val="347"/>
        </w:trPr>
        <w:tc>
          <w:tcPr>
            <w:tcW w:w="3870" w:type="dxa"/>
          </w:tcPr>
          <w:p w14:paraId="6313E03A" w14:textId="77777777" w:rsidR="00F56F27" w:rsidRDefault="0040637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6476" w:type="dxa"/>
          </w:tcPr>
          <w:p w14:paraId="0C8E02E4" w14:textId="53DB682A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6C620BFF" w14:textId="77777777">
        <w:trPr>
          <w:trHeight w:val="347"/>
        </w:trPr>
        <w:tc>
          <w:tcPr>
            <w:tcW w:w="3870" w:type="dxa"/>
          </w:tcPr>
          <w:p w14:paraId="208B5FD4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Tenants</w:t>
            </w:r>
          </w:p>
        </w:tc>
        <w:tc>
          <w:tcPr>
            <w:tcW w:w="6476" w:type="dxa"/>
          </w:tcPr>
          <w:p w14:paraId="1DE81B0A" w14:textId="241A2D6F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463040A7" w14:textId="77777777">
        <w:trPr>
          <w:trHeight w:val="347"/>
        </w:trPr>
        <w:tc>
          <w:tcPr>
            <w:tcW w:w="3870" w:type="dxa"/>
          </w:tcPr>
          <w:p w14:paraId="08732CC7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  <w:tc>
          <w:tcPr>
            <w:tcW w:w="6476" w:type="dxa"/>
          </w:tcPr>
          <w:p w14:paraId="45897A93" w14:textId="38889777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4F9CC01B" w14:textId="77777777">
        <w:trPr>
          <w:trHeight w:val="345"/>
        </w:trPr>
        <w:tc>
          <w:tcPr>
            <w:tcW w:w="3870" w:type="dxa"/>
          </w:tcPr>
          <w:p w14:paraId="442D2C0C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Borrowing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6476" w:type="dxa"/>
          </w:tcPr>
          <w:p w14:paraId="13FF98FC" w14:textId="5EE36CB2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46E2C4F3" w14:textId="77777777">
        <w:trPr>
          <w:trHeight w:val="712"/>
        </w:trPr>
        <w:tc>
          <w:tcPr>
            <w:tcW w:w="3870" w:type="dxa"/>
          </w:tcPr>
          <w:p w14:paraId="4B82AD5D" w14:textId="77777777" w:rsidR="00F56F27" w:rsidRDefault="00406373">
            <w:pPr>
              <w:pStyle w:val="TableParagraph"/>
              <w:spacing w:before="2"/>
              <w:ind w:right="640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Allowances,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Depreciation</w:t>
            </w:r>
          </w:p>
        </w:tc>
        <w:tc>
          <w:tcPr>
            <w:tcW w:w="6476" w:type="dxa"/>
          </w:tcPr>
          <w:p w14:paraId="6F41B5A7" w14:textId="2B51E688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14EE230D" w14:textId="77777777">
        <w:trPr>
          <w:trHeight w:val="693"/>
        </w:trPr>
        <w:tc>
          <w:tcPr>
            <w:tcW w:w="3870" w:type="dxa"/>
          </w:tcPr>
          <w:p w14:paraId="04AA6CBB" w14:textId="77777777" w:rsidR="00F56F27" w:rsidRDefault="00406373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Capital Works Deductions –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</w:p>
        </w:tc>
        <w:tc>
          <w:tcPr>
            <w:tcW w:w="6476" w:type="dxa"/>
          </w:tcPr>
          <w:p w14:paraId="1919FC3B" w14:textId="7C403F60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250F7700" w14:textId="77777777">
        <w:trPr>
          <w:trHeight w:val="348"/>
        </w:trPr>
        <w:tc>
          <w:tcPr>
            <w:tcW w:w="3870" w:type="dxa"/>
          </w:tcPr>
          <w:p w14:paraId="0EC3655E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Cleaning</w:t>
            </w:r>
          </w:p>
        </w:tc>
        <w:tc>
          <w:tcPr>
            <w:tcW w:w="6476" w:type="dxa"/>
          </w:tcPr>
          <w:p w14:paraId="79149119" w14:textId="3F4264BB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7C6C01CD" w14:textId="77777777">
        <w:trPr>
          <w:trHeight w:val="347"/>
        </w:trPr>
        <w:tc>
          <w:tcPr>
            <w:tcW w:w="3870" w:type="dxa"/>
          </w:tcPr>
          <w:p w14:paraId="5D550BD9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</w:p>
        </w:tc>
        <w:tc>
          <w:tcPr>
            <w:tcW w:w="6476" w:type="dxa"/>
          </w:tcPr>
          <w:p w14:paraId="22B45D4C" w14:textId="4BF5ABEC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11A0C747" w14:textId="77777777">
        <w:trPr>
          <w:trHeight w:val="345"/>
        </w:trPr>
        <w:tc>
          <w:tcPr>
            <w:tcW w:w="3870" w:type="dxa"/>
          </w:tcPr>
          <w:p w14:paraId="568E0377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Gardening/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Mowing</w:t>
            </w:r>
          </w:p>
        </w:tc>
        <w:tc>
          <w:tcPr>
            <w:tcW w:w="6476" w:type="dxa"/>
          </w:tcPr>
          <w:p w14:paraId="2127DEF3" w14:textId="6F8302C4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46558FE6" w14:textId="77777777">
        <w:trPr>
          <w:trHeight w:val="347"/>
        </w:trPr>
        <w:tc>
          <w:tcPr>
            <w:tcW w:w="3870" w:type="dxa"/>
          </w:tcPr>
          <w:p w14:paraId="6009AEB5" w14:textId="77777777" w:rsidR="00F56F27" w:rsidRDefault="0040637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  <w:tc>
          <w:tcPr>
            <w:tcW w:w="6476" w:type="dxa"/>
          </w:tcPr>
          <w:p w14:paraId="6E802D45" w14:textId="756B2740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09EDA73F" w14:textId="77777777">
        <w:trPr>
          <w:trHeight w:val="347"/>
        </w:trPr>
        <w:tc>
          <w:tcPr>
            <w:tcW w:w="3870" w:type="dxa"/>
          </w:tcPr>
          <w:p w14:paraId="5B7E50AE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 Bank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</w:tc>
        <w:tc>
          <w:tcPr>
            <w:tcW w:w="6476" w:type="dxa"/>
          </w:tcPr>
          <w:p w14:paraId="17EA1328" w14:textId="2B29EDA7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4EA44F3D" w14:textId="77777777">
        <w:trPr>
          <w:trHeight w:val="362"/>
        </w:trPr>
        <w:tc>
          <w:tcPr>
            <w:tcW w:w="3870" w:type="dxa"/>
          </w:tcPr>
          <w:p w14:paraId="7D35DAD3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</w:tc>
        <w:tc>
          <w:tcPr>
            <w:tcW w:w="6476" w:type="dxa"/>
          </w:tcPr>
          <w:p w14:paraId="1618C0AC" w14:textId="3E36EA10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231586FE" w14:textId="77777777">
        <w:trPr>
          <w:trHeight w:val="347"/>
        </w:trPr>
        <w:tc>
          <w:tcPr>
            <w:tcW w:w="3870" w:type="dxa"/>
          </w:tcPr>
          <w:p w14:paraId="1080BF50" w14:textId="77777777" w:rsidR="00F56F27" w:rsidRDefault="0040637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  <w:tc>
          <w:tcPr>
            <w:tcW w:w="6476" w:type="dxa"/>
          </w:tcPr>
          <w:p w14:paraId="363825F9" w14:textId="1E3B14C3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78C7BD22" w14:textId="77777777">
        <w:trPr>
          <w:trHeight w:val="347"/>
        </w:trPr>
        <w:tc>
          <w:tcPr>
            <w:tcW w:w="3870" w:type="dxa"/>
          </w:tcPr>
          <w:p w14:paraId="0BE88755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6476" w:type="dxa"/>
          </w:tcPr>
          <w:p w14:paraId="729C7F2C" w14:textId="245AF6C1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08EAD293" w14:textId="77777777">
        <w:trPr>
          <w:trHeight w:val="347"/>
        </w:trPr>
        <w:tc>
          <w:tcPr>
            <w:tcW w:w="3870" w:type="dxa"/>
          </w:tcPr>
          <w:p w14:paraId="21AFAED3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</w:p>
        </w:tc>
        <w:tc>
          <w:tcPr>
            <w:tcW w:w="6476" w:type="dxa"/>
          </w:tcPr>
          <w:p w14:paraId="6BD296A9" w14:textId="78DAC191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0E7DEE3A" w14:textId="77777777">
        <w:trPr>
          <w:trHeight w:val="345"/>
        </w:trPr>
        <w:tc>
          <w:tcPr>
            <w:tcW w:w="3870" w:type="dxa"/>
          </w:tcPr>
          <w:p w14:paraId="339D0A93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Repairs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</w:tc>
        <w:tc>
          <w:tcPr>
            <w:tcW w:w="6476" w:type="dxa"/>
          </w:tcPr>
          <w:p w14:paraId="2AAB7395" w14:textId="22E9A86E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65989231" w14:textId="77777777">
        <w:trPr>
          <w:trHeight w:val="347"/>
        </w:trPr>
        <w:tc>
          <w:tcPr>
            <w:tcW w:w="3870" w:type="dxa"/>
          </w:tcPr>
          <w:p w14:paraId="1028EB68" w14:textId="77777777" w:rsidR="00F56F27" w:rsidRDefault="0040637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Stationery,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Postage</w:t>
            </w:r>
          </w:p>
        </w:tc>
        <w:tc>
          <w:tcPr>
            <w:tcW w:w="6476" w:type="dxa"/>
          </w:tcPr>
          <w:p w14:paraId="0CDBC170" w14:textId="7D4510B8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0CB5E691" w14:textId="77777777">
        <w:trPr>
          <w:trHeight w:val="347"/>
        </w:trPr>
        <w:tc>
          <w:tcPr>
            <w:tcW w:w="3870" w:type="dxa"/>
          </w:tcPr>
          <w:p w14:paraId="292D5DF5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</w:tc>
        <w:tc>
          <w:tcPr>
            <w:tcW w:w="6476" w:type="dxa"/>
          </w:tcPr>
          <w:p w14:paraId="4C7A5905" w14:textId="02651DFD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F27" w14:paraId="68744EFB" w14:textId="77777777">
        <w:trPr>
          <w:trHeight w:val="347"/>
        </w:trPr>
        <w:tc>
          <w:tcPr>
            <w:tcW w:w="3870" w:type="dxa"/>
          </w:tcPr>
          <w:p w14:paraId="395B02AC" w14:textId="77777777" w:rsidR="00F56F27" w:rsidRDefault="00406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Sundry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6476" w:type="dxa"/>
          </w:tcPr>
          <w:p w14:paraId="73824A96" w14:textId="16F6415B" w:rsidR="00F56F27" w:rsidRDefault="00F56F2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106E200" w14:textId="20C64029" w:rsidR="00F56F27" w:rsidRDefault="00F56F27">
      <w:pPr>
        <w:pStyle w:val="BodyText"/>
        <w:rPr>
          <w:sz w:val="38"/>
        </w:rPr>
      </w:pPr>
    </w:p>
    <w:p w14:paraId="222FE0BE" w14:textId="7B40BD33" w:rsidR="00406373" w:rsidRPr="00406373" w:rsidRDefault="00406373" w:rsidP="00406373">
      <w:pPr>
        <w:spacing w:before="1"/>
        <w:ind w:left="1775" w:right="2280"/>
        <w:jc w:val="center"/>
        <w:rPr>
          <w:noProof/>
          <w:color w:val="1F497D" w:themeColor="text2"/>
          <w:sz w:val="16"/>
          <w:szCs w:val="16"/>
        </w:rPr>
      </w:pPr>
      <w:r>
        <w:rPr>
          <w:noProof/>
          <w:color w:val="1F497D" w:themeColor="text2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31244DE8" wp14:editId="238FE86B">
            <wp:simplePos x="0" y="0"/>
            <wp:positionH relativeFrom="column">
              <wp:posOffset>6159500</wp:posOffset>
            </wp:positionH>
            <wp:positionV relativeFrom="paragraph">
              <wp:posOffset>21590</wp:posOffset>
            </wp:positionV>
            <wp:extent cx="393700" cy="390525"/>
            <wp:effectExtent l="0" t="0" r="6350" b="9525"/>
            <wp:wrapTight wrapText="bothSides">
              <wp:wrapPolygon edited="0">
                <wp:start x="0" y="0"/>
                <wp:lineTo x="0" y="21073"/>
                <wp:lineTo x="20903" y="21073"/>
                <wp:lineTo x="20903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373">
        <w:rPr>
          <w:noProof/>
          <w:color w:val="1F497D" w:themeColor="text2"/>
          <w:sz w:val="16"/>
          <w:szCs w:val="16"/>
        </w:rPr>
        <w:t xml:space="preserve">Liability limited by a scheme approved under Professional Standards Legislation. </w:t>
      </w:r>
    </w:p>
    <w:p w14:paraId="21CDA334" w14:textId="6D49FAFF" w:rsidR="00406373" w:rsidRPr="00406373" w:rsidRDefault="00406373" w:rsidP="00406373">
      <w:pPr>
        <w:spacing w:before="1"/>
        <w:ind w:left="1775" w:right="2280"/>
        <w:jc w:val="center"/>
        <w:rPr>
          <w:noProof/>
          <w:color w:val="1F497D" w:themeColor="text2"/>
          <w:sz w:val="16"/>
          <w:szCs w:val="16"/>
        </w:rPr>
      </w:pPr>
      <w:r w:rsidRPr="00406373">
        <w:rPr>
          <w:noProof/>
          <w:color w:val="1F497D" w:themeColor="text2"/>
          <w:sz w:val="16"/>
          <w:szCs w:val="16"/>
        </w:rPr>
        <w:t>Day Compliance Services Pty Ltd T/A Australian Accountants/Easy Tax</w:t>
      </w:r>
    </w:p>
    <w:p w14:paraId="68FAD4FC" w14:textId="19371CCA" w:rsidR="00406373" w:rsidRPr="00406373" w:rsidRDefault="00406373" w:rsidP="00406373">
      <w:pPr>
        <w:spacing w:before="1"/>
        <w:ind w:left="1775" w:right="2280"/>
        <w:jc w:val="center"/>
        <w:rPr>
          <w:noProof/>
          <w:color w:val="1F497D" w:themeColor="text2"/>
          <w:sz w:val="16"/>
          <w:szCs w:val="16"/>
        </w:rPr>
      </w:pPr>
      <w:r w:rsidRPr="00406373">
        <w:rPr>
          <w:noProof/>
          <w:color w:val="1F497D" w:themeColor="text2"/>
          <w:sz w:val="16"/>
          <w:szCs w:val="16"/>
        </w:rPr>
        <w:t>ABN: 29 156 504 424</w:t>
      </w:r>
    </w:p>
    <w:p w14:paraId="2C06C5F9" w14:textId="107CA056" w:rsidR="00F56F27" w:rsidRPr="00406373" w:rsidRDefault="00406373" w:rsidP="00406373">
      <w:pPr>
        <w:spacing w:before="1"/>
        <w:ind w:left="1775" w:right="2280"/>
        <w:jc w:val="center"/>
        <w:rPr>
          <w:color w:val="1F497D" w:themeColor="text2"/>
          <w:sz w:val="16"/>
          <w:szCs w:val="16"/>
        </w:rPr>
      </w:pPr>
      <w:r w:rsidRPr="00406373">
        <w:rPr>
          <w:noProof/>
          <w:color w:val="1F497D" w:themeColor="text2"/>
          <w:sz w:val="16"/>
          <w:szCs w:val="16"/>
        </w:rPr>
        <w:t>www.Australian-Accountants.com.au; www.EasyTax.com.au</w:t>
      </w:r>
    </w:p>
    <w:sectPr w:rsidR="00F56F27" w:rsidRPr="00406373">
      <w:type w:val="continuous"/>
      <w:pgSz w:w="11910" w:h="16840"/>
      <w:pgMar w:top="620" w:right="1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41AD"/>
    <w:multiLevelType w:val="hybridMultilevel"/>
    <w:tmpl w:val="772C3F32"/>
    <w:lvl w:ilvl="0" w:tplc="E8F22DF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BA2C470">
      <w:numFmt w:val="bullet"/>
      <w:lvlText w:val="•"/>
      <w:lvlJc w:val="left"/>
      <w:pPr>
        <w:ind w:left="1854" w:hanging="361"/>
      </w:pPr>
      <w:rPr>
        <w:rFonts w:hint="default"/>
        <w:lang w:val="en-AU" w:eastAsia="en-US" w:bidi="ar-SA"/>
      </w:rPr>
    </w:lvl>
    <w:lvl w:ilvl="2" w:tplc="87CC07F2">
      <w:numFmt w:val="bullet"/>
      <w:lvlText w:val="•"/>
      <w:lvlJc w:val="left"/>
      <w:pPr>
        <w:ind w:left="2889" w:hanging="361"/>
      </w:pPr>
      <w:rPr>
        <w:rFonts w:hint="default"/>
        <w:lang w:val="en-AU" w:eastAsia="en-US" w:bidi="ar-SA"/>
      </w:rPr>
    </w:lvl>
    <w:lvl w:ilvl="3" w:tplc="0E566D76">
      <w:numFmt w:val="bullet"/>
      <w:lvlText w:val="•"/>
      <w:lvlJc w:val="left"/>
      <w:pPr>
        <w:ind w:left="3923" w:hanging="361"/>
      </w:pPr>
      <w:rPr>
        <w:rFonts w:hint="default"/>
        <w:lang w:val="en-AU" w:eastAsia="en-US" w:bidi="ar-SA"/>
      </w:rPr>
    </w:lvl>
    <w:lvl w:ilvl="4" w:tplc="D2964322">
      <w:numFmt w:val="bullet"/>
      <w:lvlText w:val="•"/>
      <w:lvlJc w:val="left"/>
      <w:pPr>
        <w:ind w:left="4958" w:hanging="361"/>
      </w:pPr>
      <w:rPr>
        <w:rFonts w:hint="default"/>
        <w:lang w:val="en-AU" w:eastAsia="en-US" w:bidi="ar-SA"/>
      </w:rPr>
    </w:lvl>
    <w:lvl w:ilvl="5" w:tplc="C9F2E2C4">
      <w:numFmt w:val="bullet"/>
      <w:lvlText w:val="•"/>
      <w:lvlJc w:val="left"/>
      <w:pPr>
        <w:ind w:left="5993" w:hanging="361"/>
      </w:pPr>
      <w:rPr>
        <w:rFonts w:hint="default"/>
        <w:lang w:val="en-AU" w:eastAsia="en-US" w:bidi="ar-SA"/>
      </w:rPr>
    </w:lvl>
    <w:lvl w:ilvl="6" w:tplc="35288666">
      <w:numFmt w:val="bullet"/>
      <w:lvlText w:val="•"/>
      <w:lvlJc w:val="left"/>
      <w:pPr>
        <w:ind w:left="7027" w:hanging="361"/>
      </w:pPr>
      <w:rPr>
        <w:rFonts w:hint="default"/>
        <w:lang w:val="en-AU" w:eastAsia="en-US" w:bidi="ar-SA"/>
      </w:rPr>
    </w:lvl>
    <w:lvl w:ilvl="7" w:tplc="7A80E776">
      <w:numFmt w:val="bullet"/>
      <w:lvlText w:val="•"/>
      <w:lvlJc w:val="left"/>
      <w:pPr>
        <w:ind w:left="8062" w:hanging="361"/>
      </w:pPr>
      <w:rPr>
        <w:rFonts w:hint="default"/>
        <w:lang w:val="en-AU" w:eastAsia="en-US" w:bidi="ar-SA"/>
      </w:rPr>
    </w:lvl>
    <w:lvl w:ilvl="8" w:tplc="45BA7A38">
      <w:numFmt w:val="bullet"/>
      <w:lvlText w:val="•"/>
      <w:lvlJc w:val="left"/>
      <w:pPr>
        <w:ind w:left="9097" w:hanging="361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6F27"/>
    <w:rsid w:val="00406373"/>
    <w:rsid w:val="00F5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193C"/>
  <w15:docId w15:val="{071ABC8F-FE20-43A2-976C-DE898518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1775" w:right="22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Knight</dc:creator>
  <cp:lastModifiedBy>Shirley Fang</cp:lastModifiedBy>
  <cp:revision>2</cp:revision>
  <dcterms:created xsi:type="dcterms:W3CDTF">2021-07-29T07:22:00Z</dcterms:created>
  <dcterms:modified xsi:type="dcterms:W3CDTF">2021-07-29T07:32:00Z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2021-07-29T00:00:00Z</vt:filetime>
  </property>
</Properties>
</file>